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page" w:horzAnchor="margin" w:tblpY="2363"/>
        <w:tblW w:w="14614" w:type="dxa"/>
        <w:tblLook w:val="04A0" w:firstRow="1" w:lastRow="0" w:firstColumn="1" w:lastColumn="0" w:noHBand="0" w:noVBand="1"/>
      </w:tblPr>
      <w:tblGrid>
        <w:gridCol w:w="4870"/>
        <w:gridCol w:w="4872"/>
        <w:gridCol w:w="4872"/>
      </w:tblGrid>
      <w:tr w:rsidR="00724C3C" w:rsidTr="008C21EA">
        <w:trPr>
          <w:trHeight w:val="980"/>
        </w:trPr>
        <w:tc>
          <w:tcPr>
            <w:tcW w:w="4870" w:type="dxa"/>
          </w:tcPr>
          <w:p w:rsidR="00724C3C" w:rsidRPr="00724C3C" w:rsidRDefault="00724C3C" w:rsidP="008C21EA">
            <w:pPr>
              <w:jc w:val="center"/>
              <w:rPr>
                <w:b/>
                <w:sz w:val="32"/>
              </w:rPr>
            </w:pPr>
            <w:r w:rsidRPr="00724C3C">
              <w:rPr>
                <w:b/>
                <w:sz w:val="32"/>
              </w:rPr>
              <w:t>Rome</w:t>
            </w:r>
          </w:p>
        </w:tc>
        <w:tc>
          <w:tcPr>
            <w:tcW w:w="4872" w:type="dxa"/>
          </w:tcPr>
          <w:p w:rsidR="00724C3C" w:rsidRDefault="00724C3C" w:rsidP="008C21EA">
            <w:pPr>
              <w:jc w:val="center"/>
              <w:rPr>
                <w:b/>
                <w:sz w:val="32"/>
              </w:rPr>
            </w:pPr>
            <w:r>
              <w:rPr>
                <w:b/>
                <w:sz w:val="32"/>
              </w:rPr>
              <w:t xml:space="preserve">Both Empires &amp; </w:t>
            </w:r>
          </w:p>
          <w:p w:rsidR="00724C3C" w:rsidRPr="00724C3C" w:rsidRDefault="00724C3C" w:rsidP="008C21EA">
            <w:pPr>
              <w:jc w:val="center"/>
              <w:rPr>
                <w:b/>
                <w:sz w:val="32"/>
              </w:rPr>
            </w:pPr>
            <w:r>
              <w:rPr>
                <w:b/>
                <w:sz w:val="32"/>
              </w:rPr>
              <w:t>Comparison Topics</w:t>
            </w:r>
          </w:p>
        </w:tc>
        <w:tc>
          <w:tcPr>
            <w:tcW w:w="4872" w:type="dxa"/>
          </w:tcPr>
          <w:p w:rsidR="00724C3C" w:rsidRDefault="00724C3C" w:rsidP="008C21EA">
            <w:pPr>
              <w:jc w:val="center"/>
              <w:rPr>
                <w:b/>
                <w:sz w:val="32"/>
              </w:rPr>
            </w:pPr>
            <w:r>
              <w:rPr>
                <w:b/>
                <w:sz w:val="32"/>
              </w:rPr>
              <w:t>Classical China</w:t>
            </w:r>
          </w:p>
          <w:p w:rsidR="00724C3C" w:rsidRPr="00724C3C" w:rsidRDefault="00724C3C" w:rsidP="008C21EA">
            <w:pPr>
              <w:jc w:val="center"/>
              <w:rPr>
                <w:b/>
                <w:sz w:val="32"/>
              </w:rPr>
            </w:pPr>
            <w:r>
              <w:rPr>
                <w:b/>
                <w:sz w:val="32"/>
              </w:rPr>
              <w:t>(Qin &amp; Han)</w:t>
            </w:r>
          </w:p>
        </w:tc>
      </w:tr>
      <w:tr w:rsidR="00724C3C" w:rsidTr="008C21EA">
        <w:trPr>
          <w:trHeight w:val="3828"/>
        </w:trPr>
        <w:tc>
          <w:tcPr>
            <w:tcW w:w="4870" w:type="dxa"/>
          </w:tcPr>
          <w:p w:rsidR="00724C3C" w:rsidRDefault="00724C3C" w:rsidP="008C21EA"/>
          <w:p w:rsidR="007D408C" w:rsidRDefault="007D408C" w:rsidP="008C21EA">
            <w:pPr>
              <w:pStyle w:val="ListParagraph"/>
              <w:numPr>
                <w:ilvl w:val="0"/>
                <w:numId w:val="1"/>
              </w:numPr>
            </w:pPr>
            <w:r>
              <w:t>31 BCE- 476 CE</w:t>
            </w:r>
          </w:p>
          <w:p w:rsidR="007D408C" w:rsidRDefault="007D408C" w:rsidP="008C21EA"/>
          <w:p w:rsidR="007D408C" w:rsidRDefault="007D408C" w:rsidP="008C21EA"/>
          <w:p w:rsidR="007D408C" w:rsidRDefault="007D408C" w:rsidP="008C21EA"/>
          <w:p w:rsidR="007D408C" w:rsidRDefault="007D408C" w:rsidP="008C21EA"/>
          <w:p w:rsidR="007D408C" w:rsidRDefault="007D408C" w:rsidP="008C21EA"/>
          <w:p w:rsidR="007D408C" w:rsidRDefault="007D408C" w:rsidP="008C21EA">
            <w:pPr>
              <w:pStyle w:val="ListParagraph"/>
              <w:numPr>
                <w:ilvl w:val="0"/>
                <w:numId w:val="2"/>
              </w:numPr>
            </w:pPr>
            <w:r>
              <w:t xml:space="preserve">Eurasia, Britain, North Africa, Middle East, more spread out than Chinese.  </w:t>
            </w:r>
          </w:p>
          <w:p w:rsidR="007D408C" w:rsidRDefault="007D408C" w:rsidP="008C21EA"/>
          <w:p w:rsidR="007D408C" w:rsidRDefault="007D408C" w:rsidP="008C21EA"/>
          <w:p w:rsidR="007D408C" w:rsidRDefault="007D408C" w:rsidP="008C21EA"/>
          <w:p w:rsidR="007D408C" w:rsidRDefault="007D408C" w:rsidP="008C21EA"/>
          <w:p w:rsidR="007D408C" w:rsidRDefault="007D408C" w:rsidP="008C21EA"/>
          <w:p w:rsidR="007D408C" w:rsidRDefault="007D408C" w:rsidP="008C21EA">
            <w:pPr>
              <w:pStyle w:val="ListParagraph"/>
              <w:numPr>
                <w:ilvl w:val="0"/>
                <w:numId w:val="3"/>
              </w:numPr>
            </w:pPr>
            <w:r>
              <w:t>Patricians-elites, wealthy landowning class</w:t>
            </w:r>
          </w:p>
          <w:p w:rsidR="007D408C" w:rsidRDefault="007D408C" w:rsidP="008C21EA">
            <w:pPr>
              <w:pStyle w:val="ListParagraph"/>
              <w:numPr>
                <w:ilvl w:val="0"/>
                <w:numId w:val="3"/>
              </w:numPr>
            </w:pPr>
            <w:r>
              <w:t>Plebeians-Poorer classes</w:t>
            </w:r>
          </w:p>
          <w:p w:rsidR="007D408C" w:rsidRDefault="007D408C" w:rsidP="008C21EA">
            <w:pPr>
              <w:pStyle w:val="ListParagraph"/>
              <w:numPr>
                <w:ilvl w:val="0"/>
                <w:numId w:val="3"/>
              </w:numPr>
            </w:pPr>
            <w:r>
              <w:t>Class conflict over unequal land distribution</w:t>
            </w:r>
          </w:p>
          <w:p w:rsidR="008C21EA" w:rsidRDefault="008C21EA" w:rsidP="008C21EA"/>
          <w:p w:rsidR="008C21EA" w:rsidRDefault="008C21EA" w:rsidP="008C21EA"/>
          <w:p w:rsidR="00D20C1D" w:rsidRDefault="00D20C1D" w:rsidP="007A704E">
            <w:pPr>
              <w:pStyle w:val="ListParagraph"/>
            </w:pPr>
            <w:bookmarkStart w:id="0" w:name="_GoBack"/>
            <w:bookmarkEnd w:id="0"/>
          </w:p>
        </w:tc>
        <w:tc>
          <w:tcPr>
            <w:tcW w:w="4872" w:type="dxa"/>
          </w:tcPr>
          <w:p w:rsidR="00724C3C" w:rsidRDefault="00724C3C" w:rsidP="008C21EA">
            <w:pPr>
              <w:jc w:val="center"/>
            </w:pPr>
          </w:p>
          <w:p w:rsidR="00724C3C" w:rsidRDefault="00724C3C" w:rsidP="008C21EA">
            <w:pPr>
              <w:jc w:val="center"/>
              <w:rPr>
                <w:b/>
                <w:sz w:val="24"/>
              </w:rPr>
            </w:pPr>
            <w:r w:rsidRPr="007D408C">
              <w:rPr>
                <w:b/>
                <w:sz w:val="24"/>
              </w:rPr>
              <w:t>Time Period</w:t>
            </w:r>
          </w:p>
          <w:p w:rsidR="007D408C" w:rsidRPr="007D408C" w:rsidRDefault="007D408C" w:rsidP="008C21EA">
            <w:pPr>
              <w:jc w:val="center"/>
              <w:rPr>
                <w:sz w:val="24"/>
              </w:rPr>
            </w:pPr>
            <w:r w:rsidRPr="007D408C">
              <w:rPr>
                <w:sz w:val="24"/>
              </w:rPr>
              <w:t>-classical era</w:t>
            </w:r>
          </w:p>
          <w:p w:rsidR="00724C3C" w:rsidRPr="00724C3C" w:rsidRDefault="00724C3C" w:rsidP="008C21EA">
            <w:pPr>
              <w:jc w:val="center"/>
            </w:pPr>
            <w:r w:rsidRPr="00724C3C">
              <w:t>-roughly same time 200 BCE- 200 CE</w:t>
            </w:r>
          </w:p>
          <w:p w:rsidR="00724C3C" w:rsidRDefault="00724C3C" w:rsidP="008C21EA">
            <w:pPr>
              <w:jc w:val="center"/>
              <w:rPr>
                <w:b/>
              </w:rPr>
            </w:pPr>
          </w:p>
          <w:p w:rsidR="00724C3C" w:rsidRPr="007D408C" w:rsidRDefault="00724C3C" w:rsidP="008C21EA">
            <w:pPr>
              <w:jc w:val="center"/>
              <w:rPr>
                <w:b/>
                <w:sz w:val="28"/>
              </w:rPr>
            </w:pPr>
          </w:p>
          <w:p w:rsidR="00724C3C" w:rsidRPr="007D408C" w:rsidRDefault="00724C3C" w:rsidP="008C21EA">
            <w:pPr>
              <w:jc w:val="center"/>
              <w:rPr>
                <w:b/>
                <w:sz w:val="28"/>
              </w:rPr>
            </w:pPr>
            <w:r w:rsidRPr="007D408C">
              <w:rPr>
                <w:b/>
                <w:sz w:val="28"/>
              </w:rPr>
              <w:t>Geography</w:t>
            </w:r>
          </w:p>
          <w:p w:rsidR="00724C3C" w:rsidRDefault="00724C3C" w:rsidP="008C21EA">
            <w:pPr>
              <w:jc w:val="center"/>
            </w:pPr>
            <w:r>
              <w:t>-Similar Size in territory</w:t>
            </w:r>
          </w:p>
          <w:p w:rsidR="007D408C" w:rsidRPr="007D408C" w:rsidRDefault="007D408C" w:rsidP="008C21EA">
            <w:pPr>
              <w:jc w:val="center"/>
              <w:rPr>
                <w:b/>
              </w:rPr>
            </w:pPr>
            <w:r w:rsidRPr="007D408C">
              <w:rPr>
                <w:b/>
              </w:rPr>
              <w:t>-Cultural Interaction</w:t>
            </w:r>
          </w:p>
          <w:p w:rsidR="007D408C" w:rsidRDefault="007D408C" w:rsidP="008C21EA">
            <w:pPr>
              <w:jc w:val="center"/>
            </w:pPr>
            <w:r>
              <w:t>-Almost no direct contact with each other- but linked by Silk Road</w:t>
            </w:r>
          </w:p>
          <w:p w:rsidR="00724C3C" w:rsidRDefault="00724C3C" w:rsidP="008C21EA">
            <w:pPr>
              <w:jc w:val="center"/>
            </w:pPr>
          </w:p>
          <w:p w:rsidR="007D408C" w:rsidRDefault="007D408C" w:rsidP="008C21EA">
            <w:pPr>
              <w:jc w:val="center"/>
            </w:pPr>
          </w:p>
          <w:p w:rsidR="007D408C" w:rsidRDefault="007D408C" w:rsidP="008C21EA">
            <w:pPr>
              <w:jc w:val="center"/>
              <w:rPr>
                <w:b/>
                <w:sz w:val="28"/>
              </w:rPr>
            </w:pPr>
            <w:r w:rsidRPr="007D408C">
              <w:rPr>
                <w:b/>
                <w:sz w:val="28"/>
              </w:rPr>
              <w:t>Social</w:t>
            </w:r>
          </w:p>
          <w:p w:rsidR="007D408C" w:rsidRDefault="007D408C" w:rsidP="008C21EA">
            <w:pPr>
              <w:jc w:val="center"/>
              <w:rPr>
                <w:b/>
                <w:sz w:val="28"/>
              </w:rPr>
            </w:pPr>
          </w:p>
          <w:p w:rsidR="008C21EA" w:rsidRDefault="008C21EA" w:rsidP="008C21EA">
            <w:pPr>
              <w:jc w:val="center"/>
              <w:rPr>
                <w:b/>
                <w:sz w:val="28"/>
              </w:rPr>
            </w:pPr>
          </w:p>
          <w:p w:rsidR="005736C8" w:rsidRDefault="005736C8" w:rsidP="008C21EA">
            <w:pPr>
              <w:jc w:val="center"/>
              <w:rPr>
                <w:b/>
                <w:sz w:val="28"/>
              </w:rPr>
            </w:pPr>
          </w:p>
          <w:p w:rsidR="007A704E" w:rsidRDefault="007A704E" w:rsidP="008C21EA">
            <w:pPr>
              <w:jc w:val="center"/>
              <w:rPr>
                <w:b/>
                <w:sz w:val="28"/>
              </w:rPr>
            </w:pPr>
          </w:p>
          <w:p w:rsidR="007D408C" w:rsidRDefault="007D408C" w:rsidP="008C21EA">
            <w:pPr>
              <w:jc w:val="center"/>
              <w:rPr>
                <w:b/>
                <w:sz w:val="28"/>
              </w:rPr>
            </w:pPr>
            <w:r>
              <w:rPr>
                <w:b/>
                <w:sz w:val="28"/>
              </w:rPr>
              <w:t>Culture</w:t>
            </w:r>
          </w:p>
          <w:p w:rsidR="007D408C" w:rsidRPr="007D408C" w:rsidRDefault="007D408C" w:rsidP="008C21EA">
            <w:pPr>
              <w:jc w:val="center"/>
              <w:rPr>
                <w:b/>
              </w:rPr>
            </w:pPr>
            <w:r w:rsidRPr="007D408C">
              <w:rPr>
                <w:b/>
              </w:rPr>
              <w:t>-Language</w:t>
            </w:r>
          </w:p>
          <w:p w:rsidR="00724C3C" w:rsidRDefault="00724C3C" w:rsidP="008C21EA">
            <w:pPr>
              <w:jc w:val="center"/>
            </w:pPr>
          </w:p>
          <w:p w:rsidR="007D408C" w:rsidRDefault="007D408C" w:rsidP="008C21EA">
            <w:pPr>
              <w:jc w:val="center"/>
            </w:pPr>
          </w:p>
          <w:p w:rsidR="008C21EA" w:rsidRDefault="008C21EA" w:rsidP="008C21EA">
            <w:pPr>
              <w:jc w:val="center"/>
            </w:pPr>
          </w:p>
          <w:p w:rsidR="008C21EA" w:rsidRDefault="008C21EA" w:rsidP="008C21EA">
            <w:pPr>
              <w:jc w:val="center"/>
            </w:pPr>
          </w:p>
          <w:p w:rsidR="008C21EA" w:rsidRDefault="008C21EA" w:rsidP="008C21EA">
            <w:pPr>
              <w:jc w:val="center"/>
            </w:pPr>
          </w:p>
          <w:p w:rsidR="008C21EA" w:rsidRDefault="008C21EA" w:rsidP="008C21EA">
            <w:pPr>
              <w:jc w:val="center"/>
            </w:pPr>
          </w:p>
          <w:p w:rsidR="008C21EA" w:rsidRDefault="008C21EA" w:rsidP="008C21EA">
            <w:pPr>
              <w:jc w:val="center"/>
            </w:pPr>
          </w:p>
          <w:p w:rsidR="008C21EA" w:rsidRDefault="008C21EA" w:rsidP="008C21EA">
            <w:pPr>
              <w:jc w:val="center"/>
              <w:rPr>
                <w:b/>
                <w:sz w:val="28"/>
                <w:szCs w:val="28"/>
              </w:rPr>
            </w:pPr>
          </w:p>
          <w:p w:rsidR="007A704E" w:rsidRDefault="007A704E" w:rsidP="008C21EA">
            <w:pPr>
              <w:jc w:val="center"/>
              <w:rPr>
                <w:b/>
                <w:sz w:val="28"/>
                <w:szCs w:val="28"/>
              </w:rPr>
            </w:pPr>
          </w:p>
          <w:p w:rsidR="007A704E" w:rsidRDefault="007A704E" w:rsidP="008C21EA">
            <w:pPr>
              <w:jc w:val="center"/>
              <w:rPr>
                <w:b/>
                <w:sz w:val="28"/>
                <w:szCs w:val="28"/>
              </w:rPr>
            </w:pPr>
          </w:p>
          <w:p w:rsidR="008C21EA" w:rsidRDefault="008C21EA" w:rsidP="008C21EA">
            <w:pPr>
              <w:jc w:val="center"/>
              <w:rPr>
                <w:b/>
                <w:sz w:val="28"/>
                <w:szCs w:val="28"/>
              </w:rPr>
            </w:pPr>
            <w:r w:rsidRPr="008C21EA">
              <w:rPr>
                <w:b/>
                <w:sz w:val="28"/>
                <w:szCs w:val="28"/>
              </w:rPr>
              <w:t>Political</w:t>
            </w:r>
          </w:p>
          <w:p w:rsidR="00416A57" w:rsidRDefault="00416A57" w:rsidP="008C21EA">
            <w:pPr>
              <w:jc w:val="center"/>
              <w:rPr>
                <w:b/>
                <w:sz w:val="28"/>
                <w:szCs w:val="28"/>
              </w:rPr>
            </w:pPr>
          </w:p>
          <w:p w:rsidR="00416A57" w:rsidRPr="00416A57" w:rsidRDefault="00416A57" w:rsidP="008C21EA">
            <w:pPr>
              <w:jc w:val="center"/>
              <w:rPr>
                <w:b/>
              </w:rPr>
            </w:pPr>
            <w:r w:rsidRPr="00416A57">
              <w:rPr>
                <w:b/>
              </w:rPr>
              <w:t>-Centralized Rule</w:t>
            </w:r>
          </w:p>
          <w:p w:rsidR="00416A57" w:rsidRDefault="00416A57" w:rsidP="008C21EA">
            <w:pPr>
              <w:jc w:val="center"/>
              <w:rPr>
                <w:b/>
                <w:sz w:val="28"/>
                <w:szCs w:val="28"/>
              </w:rPr>
            </w:pPr>
          </w:p>
          <w:p w:rsidR="00416A57" w:rsidRDefault="00416A57" w:rsidP="008C21EA">
            <w:pPr>
              <w:jc w:val="center"/>
              <w:rPr>
                <w:b/>
                <w:sz w:val="28"/>
                <w:szCs w:val="28"/>
              </w:rPr>
            </w:pPr>
          </w:p>
          <w:p w:rsidR="00416A57" w:rsidRDefault="00416A57" w:rsidP="008C21EA">
            <w:pPr>
              <w:jc w:val="center"/>
              <w:rPr>
                <w:b/>
                <w:sz w:val="28"/>
                <w:szCs w:val="28"/>
              </w:rPr>
            </w:pPr>
          </w:p>
          <w:p w:rsidR="00416A57" w:rsidRDefault="00416A57" w:rsidP="008C21EA">
            <w:pPr>
              <w:jc w:val="center"/>
              <w:rPr>
                <w:b/>
                <w:sz w:val="28"/>
                <w:szCs w:val="28"/>
              </w:rPr>
            </w:pPr>
          </w:p>
          <w:p w:rsidR="00416A57" w:rsidRDefault="00416A57" w:rsidP="008C21EA">
            <w:pPr>
              <w:jc w:val="center"/>
              <w:rPr>
                <w:b/>
                <w:sz w:val="28"/>
                <w:szCs w:val="28"/>
              </w:rPr>
            </w:pPr>
          </w:p>
          <w:p w:rsidR="00416A57" w:rsidRDefault="00416A57" w:rsidP="008C21EA">
            <w:pPr>
              <w:jc w:val="center"/>
              <w:rPr>
                <w:b/>
                <w:sz w:val="28"/>
                <w:szCs w:val="28"/>
              </w:rPr>
            </w:pPr>
          </w:p>
          <w:p w:rsidR="00416A57" w:rsidRDefault="00416A57" w:rsidP="008C21EA">
            <w:pPr>
              <w:jc w:val="center"/>
              <w:rPr>
                <w:b/>
                <w:sz w:val="28"/>
                <w:szCs w:val="28"/>
              </w:rPr>
            </w:pPr>
          </w:p>
          <w:p w:rsidR="00416A57" w:rsidRDefault="00416A57" w:rsidP="008C21EA">
            <w:pPr>
              <w:jc w:val="center"/>
              <w:rPr>
                <w:b/>
                <w:sz w:val="28"/>
                <w:szCs w:val="28"/>
              </w:rPr>
            </w:pPr>
          </w:p>
          <w:p w:rsidR="008C21EA" w:rsidRDefault="008C21EA" w:rsidP="008C21EA">
            <w:pPr>
              <w:jc w:val="center"/>
              <w:rPr>
                <w:b/>
              </w:rPr>
            </w:pPr>
            <w:r w:rsidRPr="008C21EA">
              <w:rPr>
                <w:b/>
              </w:rPr>
              <w:t>-Citizenship</w:t>
            </w:r>
          </w:p>
          <w:p w:rsidR="008C21EA" w:rsidRDefault="008C21EA" w:rsidP="008C21EA">
            <w:pPr>
              <w:jc w:val="center"/>
              <w:rPr>
                <w:b/>
              </w:rPr>
            </w:pPr>
          </w:p>
          <w:p w:rsidR="008C21EA" w:rsidRDefault="008C21EA" w:rsidP="008C21EA">
            <w:pPr>
              <w:jc w:val="center"/>
              <w:rPr>
                <w:b/>
              </w:rPr>
            </w:pPr>
          </w:p>
          <w:p w:rsidR="008C21EA" w:rsidRDefault="008C21EA" w:rsidP="008C21EA">
            <w:pPr>
              <w:jc w:val="center"/>
              <w:rPr>
                <w:b/>
              </w:rPr>
            </w:pPr>
          </w:p>
          <w:p w:rsidR="008C21EA" w:rsidRDefault="008C21EA" w:rsidP="008C21EA">
            <w:pPr>
              <w:jc w:val="center"/>
              <w:rPr>
                <w:b/>
              </w:rPr>
            </w:pPr>
          </w:p>
          <w:p w:rsidR="008C21EA" w:rsidRDefault="008C21EA" w:rsidP="008C21EA">
            <w:pPr>
              <w:jc w:val="center"/>
              <w:rPr>
                <w:b/>
              </w:rPr>
            </w:pPr>
          </w:p>
          <w:p w:rsidR="008C21EA" w:rsidRDefault="008C21EA" w:rsidP="008C21EA">
            <w:pPr>
              <w:jc w:val="center"/>
              <w:rPr>
                <w:b/>
              </w:rPr>
            </w:pPr>
          </w:p>
          <w:p w:rsidR="008C21EA" w:rsidRDefault="008C21EA" w:rsidP="008C21EA">
            <w:pPr>
              <w:jc w:val="center"/>
              <w:rPr>
                <w:b/>
              </w:rPr>
            </w:pPr>
          </w:p>
          <w:p w:rsidR="008C21EA" w:rsidRDefault="008C21EA" w:rsidP="008C21EA">
            <w:pPr>
              <w:jc w:val="center"/>
              <w:rPr>
                <w:b/>
              </w:rPr>
            </w:pPr>
          </w:p>
          <w:p w:rsidR="008C21EA" w:rsidRDefault="008C21EA" w:rsidP="008C21EA">
            <w:pPr>
              <w:jc w:val="center"/>
              <w:rPr>
                <w:b/>
              </w:rPr>
            </w:pPr>
            <w:r>
              <w:rPr>
                <w:b/>
              </w:rPr>
              <w:t>-Emperor</w:t>
            </w:r>
          </w:p>
          <w:p w:rsidR="00436439" w:rsidRDefault="00436439" w:rsidP="008C21EA">
            <w:pPr>
              <w:jc w:val="center"/>
            </w:pPr>
            <w:r w:rsidRPr="00436439">
              <w:t>-both ruled with divine san</w:t>
            </w:r>
            <w:r>
              <w:t>c</w:t>
            </w:r>
            <w:r w:rsidRPr="00436439">
              <w:t>tion</w:t>
            </w:r>
          </w:p>
          <w:p w:rsidR="00436439" w:rsidRDefault="00436439" w:rsidP="008C21EA">
            <w:pPr>
              <w:jc w:val="center"/>
            </w:pPr>
          </w:p>
          <w:p w:rsidR="00436439" w:rsidRDefault="00436439" w:rsidP="008C21EA">
            <w:pPr>
              <w:jc w:val="center"/>
            </w:pPr>
          </w:p>
          <w:p w:rsidR="00436439" w:rsidRDefault="00436439" w:rsidP="008C21EA">
            <w:pPr>
              <w:jc w:val="center"/>
            </w:pPr>
          </w:p>
          <w:p w:rsidR="00436439" w:rsidRDefault="00436439" w:rsidP="008C21EA">
            <w:pPr>
              <w:jc w:val="center"/>
            </w:pPr>
          </w:p>
          <w:p w:rsidR="00436439" w:rsidRDefault="00436439" w:rsidP="008C21EA">
            <w:pPr>
              <w:jc w:val="center"/>
            </w:pPr>
          </w:p>
          <w:p w:rsidR="00436439" w:rsidRDefault="00436439" w:rsidP="008C21EA">
            <w:pPr>
              <w:jc w:val="center"/>
            </w:pPr>
          </w:p>
          <w:p w:rsidR="00436439" w:rsidRDefault="00436439" w:rsidP="008C21EA">
            <w:pPr>
              <w:jc w:val="center"/>
            </w:pPr>
            <w:r>
              <w:t>-</w:t>
            </w:r>
            <w:r w:rsidRPr="00436439">
              <w:rPr>
                <w:b/>
              </w:rPr>
              <w:t>Governments invested heavily in public works=</w:t>
            </w:r>
          </w:p>
          <w:p w:rsidR="00436439" w:rsidRDefault="00D20C1D" w:rsidP="008C21EA">
            <w:pPr>
              <w:jc w:val="center"/>
            </w:pPr>
            <w:r>
              <w:t>Bridges, canals,</w:t>
            </w:r>
            <w:r w:rsidR="00436439">
              <w:t xml:space="preserve"> defensive walls, etc. </w:t>
            </w:r>
          </w:p>
          <w:p w:rsidR="00D20C1D" w:rsidRDefault="00D20C1D" w:rsidP="008C21EA">
            <w:pPr>
              <w:jc w:val="center"/>
            </w:pPr>
          </w:p>
          <w:p w:rsidR="00D20C1D" w:rsidRDefault="00D20C1D" w:rsidP="008C21EA">
            <w:pPr>
              <w:jc w:val="center"/>
              <w:rPr>
                <w:b/>
              </w:rPr>
            </w:pPr>
            <w:r w:rsidRPr="00D20C1D">
              <w:rPr>
                <w:b/>
              </w:rPr>
              <w:t>-Law</w:t>
            </w:r>
            <w:r>
              <w:rPr>
                <w:b/>
              </w:rPr>
              <w:t>/Philosophy</w:t>
            </w:r>
          </w:p>
          <w:p w:rsidR="00416A57" w:rsidRDefault="00416A57" w:rsidP="008C21EA">
            <w:pPr>
              <w:jc w:val="center"/>
              <w:rPr>
                <w:b/>
              </w:rPr>
            </w:pPr>
          </w:p>
          <w:p w:rsidR="00416A57" w:rsidRDefault="00416A57" w:rsidP="008C21EA">
            <w:pPr>
              <w:jc w:val="center"/>
              <w:rPr>
                <w:b/>
              </w:rPr>
            </w:pPr>
          </w:p>
          <w:p w:rsidR="007A704E" w:rsidRDefault="007A704E" w:rsidP="008C21EA">
            <w:pPr>
              <w:jc w:val="center"/>
              <w:rPr>
                <w:b/>
              </w:rPr>
            </w:pPr>
          </w:p>
          <w:p w:rsidR="00416A57" w:rsidRDefault="00416A57" w:rsidP="008C21EA">
            <w:pPr>
              <w:jc w:val="center"/>
              <w:rPr>
                <w:b/>
              </w:rPr>
            </w:pPr>
            <w:r>
              <w:rPr>
                <w:b/>
              </w:rPr>
              <w:t>-Collapse</w:t>
            </w:r>
          </w:p>
          <w:p w:rsidR="00416A57" w:rsidRPr="00416A57" w:rsidRDefault="00416A57" w:rsidP="008C21EA">
            <w:pPr>
              <w:jc w:val="center"/>
            </w:pPr>
            <w:r w:rsidRPr="00416A57">
              <w:t>-got too big, too overextended, too expensive, to be sustained by available resources, no fundamental technological breakthroughs</w:t>
            </w:r>
          </w:p>
          <w:p w:rsidR="00D20C1D" w:rsidRDefault="00D20C1D"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r>
              <w:rPr>
                <w:b/>
              </w:rPr>
              <w:t>-Result of Collapse</w:t>
            </w: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Pr="005736C8" w:rsidRDefault="00416A57" w:rsidP="008C21EA">
            <w:pPr>
              <w:jc w:val="center"/>
              <w:rPr>
                <w:b/>
                <w:sz w:val="28"/>
                <w:szCs w:val="28"/>
              </w:rPr>
            </w:pPr>
            <w:r w:rsidRPr="005736C8">
              <w:rPr>
                <w:b/>
                <w:sz w:val="28"/>
                <w:szCs w:val="28"/>
              </w:rPr>
              <w:t>Religion</w:t>
            </w: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Default="00416A57" w:rsidP="008C21EA">
            <w:pPr>
              <w:jc w:val="center"/>
              <w:rPr>
                <w:b/>
              </w:rPr>
            </w:pPr>
          </w:p>
          <w:p w:rsidR="00416A57" w:rsidRPr="005736C8" w:rsidRDefault="005736C8" w:rsidP="008C21EA">
            <w:pPr>
              <w:jc w:val="center"/>
              <w:rPr>
                <w:b/>
                <w:sz w:val="28"/>
                <w:szCs w:val="28"/>
              </w:rPr>
            </w:pPr>
            <w:r>
              <w:rPr>
                <w:b/>
                <w:sz w:val="28"/>
                <w:szCs w:val="28"/>
              </w:rPr>
              <w:t>Economy/</w:t>
            </w:r>
            <w:r w:rsidR="00416A57" w:rsidRPr="005736C8">
              <w:rPr>
                <w:b/>
                <w:sz w:val="28"/>
                <w:szCs w:val="28"/>
              </w:rPr>
              <w:t>Trade</w:t>
            </w:r>
          </w:p>
          <w:p w:rsidR="00416A57" w:rsidRPr="00D20C1D" w:rsidRDefault="00416A57" w:rsidP="008C21EA">
            <w:pPr>
              <w:jc w:val="center"/>
              <w:rPr>
                <w:b/>
              </w:rPr>
            </w:pPr>
            <w:r>
              <w:rPr>
                <w:b/>
              </w:rPr>
              <w:t>-Silk Road</w:t>
            </w:r>
          </w:p>
        </w:tc>
        <w:tc>
          <w:tcPr>
            <w:tcW w:w="4872" w:type="dxa"/>
          </w:tcPr>
          <w:p w:rsidR="00724C3C" w:rsidRDefault="00724C3C" w:rsidP="008C21EA"/>
          <w:p w:rsidR="007D408C" w:rsidRDefault="007D408C" w:rsidP="008C21EA">
            <w:pPr>
              <w:pStyle w:val="ListParagraph"/>
              <w:numPr>
                <w:ilvl w:val="0"/>
                <w:numId w:val="1"/>
              </w:numPr>
            </w:pPr>
            <w:r>
              <w:t>Qin= 221-206 BCE</w:t>
            </w:r>
          </w:p>
          <w:p w:rsidR="007D408C" w:rsidRDefault="007D408C" w:rsidP="008C21EA">
            <w:pPr>
              <w:pStyle w:val="ListParagraph"/>
              <w:numPr>
                <w:ilvl w:val="0"/>
                <w:numId w:val="1"/>
              </w:numPr>
            </w:pPr>
            <w:r>
              <w:t>Han 206-220 CE</w:t>
            </w:r>
          </w:p>
          <w:p w:rsidR="007D408C" w:rsidRDefault="007D408C" w:rsidP="008C21EA"/>
          <w:p w:rsidR="007D408C" w:rsidRDefault="007D408C" w:rsidP="008C21EA"/>
          <w:p w:rsidR="007D408C" w:rsidRDefault="007D408C" w:rsidP="008C21EA"/>
          <w:p w:rsidR="007D408C" w:rsidRDefault="007D408C" w:rsidP="008C21EA"/>
          <w:p w:rsidR="007D408C" w:rsidRDefault="007D408C" w:rsidP="008C21EA">
            <w:pPr>
              <w:pStyle w:val="ListParagraph"/>
              <w:numPr>
                <w:ilvl w:val="0"/>
                <w:numId w:val="2"/>
              </w:numPr>
            </w:pPr>
            <w:r>
              <w:t xml:space="preserve">East Asia, extends to N. Vietnam, Northeastern Korea, North western steppes area, more centralized area. </w:t>
            </w:r>
          </w:p>
          <w:p w:rsidR="007D408C" w:rsidRDefault="007D408C" w:rsidP="008C21EA"/>
          <w:p w:rsidR="007D408C" w:rsidRDefault="007D408C" w:rsidP="008C21EA"/>
          <w:p w:rsidR="007D408C" w:rsidRDefault="007D408C" w:rsidP="008C21EA"/>
          <w:p w:rsidR="007D408C" w:rsidRDefault="007D408C" w:rsidP="008C21EA"/>
          <w:p w:rsidR="007D408C" w:rsidRDefault="007A704E" w:rsidP="007A704E">
            <w:pPr>
              <w:pStyle w:val="ListParagraph"/>
              <w:numPr>
                <w:ilvl w:val="0"/>
                <w:numId w:val="13"/>
              </w:numPr>
            </w:pPr>
            <w:r>
              <w:t>Majority- ethnically Chinese</w:t>
            </w:r>
          </w:p>
          <w:p w:rsidR="007A704E" w:rsidRDefault="007A704E" w:rsidP="007A704E">
            <w:pPr>
              <w:pStyle w:val="ListParagraph"/>
              <w:numPr>
                <w:ilvl w:val="0"/>
                <w:numId w:val="13"/>
              </w:numPr>
            </w:pPr>
            <w:r>
              <w:t>Assimilated non-Chinese= culturally, through intermarriage, linguistically</w:t>
            </w:r>
          </w:p>
          <w:p w:rsidR="007D408C" w:rsidRDefault="007D408C" w:rsidP="008C21EA"/>
          <w:p w:rsidR="00436439" w:rsidRDefault="00436439" w:rsidP="00436439"/>
          <w:p w:rsidR="007A704E" w:rsidRDefault="007A704E" w:rsidP="00436439"/>
          <w:p w:rsidR="007A704E" w:rsidRDefault="007A704E" w:rsidP="00436439"/>
          <w:p w:rsidR="00D20C1D" w:rsidRDefault="00D20C1D" w:rsidP="007A704E">
            <w:pPr>
              <w:pStyle w:val="ListParagraph"/>
            </w:pPr>
          </w:p>
        </w:tc>
      </w:tr>
    </w:tbl>
    <w:p w:rsidR="009E122B" w:rsidRDefault="009E122B" w:rsidP="008C21EA"/>
    <w:sectPr w:rsidR="009E122B" w:rsidSect="00724C3C">
      <w:head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868" w:rsidRDefault="00967868" w:rsidP="008C21EA">
      <w:pPr>
        <w:spacing w:after="0" w:line="240" w:lineRule="auto"/>
      </w:pPr>
      <w:r>
        <w:separator/>
      </w:r>
    </w:p>
  </w:endnote>
  <w:endnote w:type="continuationSeparator" w:id="0">
    <w:p w:rsidR="00967868" w:rsidRDefault="00967868" w:rsidP="008C21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868" w:rsidRDefault="00967868" w:rsidP="008C21EA">
      <w:pPr>
        <w:spacing w:after="0" w:line="240" w:lineRule="auto"/>
      </w:pPr>
      <w:r>
        <w:separator/>
      </w:r>
    </w:p>
  </w:footnote>
  <w:footnote w:type="continuationSeparator" w:id="0">
    <w:p w:rsidR="00967868" w:rsidRDefault="00967868" w:rsidP="008C21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1EA" w:rsidRDefault="008C21EA">
    <w:pPr>
      <w:pStyle w:val="Header"/>
    </w:pPr>
    <w:r w:rsidRPr="008C21EA">
      <w:t>You may print out the template, but all information must be handwritten.  Read through the Rome and Han Reading and add the information from the text to the appropriate areas.  (I have created some topics/categories, but feel free to add your own to the chart as well.)  I have also included some sample info to use as a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22F9"/>
    <w:multiLevelType w:val="hybridMultilevel"/>
    <w:tmpl w:val="BDDE6B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56F05"/>
    <w:multiLevelType w:val="hybridMultilevel"/>
    <w:tmpl w:val="AF06F8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579C9"/>
    <w:multiLevelType w:val="hybridMultilevel"/>
    <w:tmpl w:val="D9D8BF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64B8D"/>
    <w:multiLevelType w:val="hybridMultilevel"/>
    <w:tmpl w:val="83469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43736E"/>
    <w:multiLevelType w:val="hybridMultilevel"/>
    <w:tmpl w:val="B010F1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FF6E54"/>
    <w:multiLevelType w:val="hybridMultilevel"/>
    <w:tmpl w:val="F8242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14369E"/>
    <w:multiLevelType w:val="hybridMultilevel"/>
    <w:tmpl w:val="1E0C04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60277"/>
    <w:multiLevelType w:val="hybridMultilevel"/>
    <w:tmpl w:val="79E2362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4F438E0"/>
    <w:multiLevelType w:val="hybridMultilevel"/>
    <w:tmpl w:val="33C4503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433D56"/>
    <w:multiLevelType w:val="hybridMultilevel"/>
    <w:tmpl w:val="A8E00A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67386"/>
    <w:multiLevelType w:val="hybridMultilevel"/>
    <w:tmpl w:val="C97072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7A2E7C"/>
    <w:multiLevelType w:val="hybridMultilevel"/>
    <w:tmpl w:val="4EEC08E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B763CB"/>
    <w:multiLevelType w:val="hybridMultilevel"/>
    <w:tmpl w:val="382C3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7"/>
  </w:num>
  <w:num w:numId="6">
    <w:abstractNumId w:val="4"/>
  </w:num>
  <w:num w:numId="7">
    <w:abstractNumId w:val="6"/>
  </w:num>
  <w:num w:numId="8">
    <w:abstractNumId w:val="11"/>
  </w:num>
  <w:num w:numId="9">
    <w:abstractNumId w:val="10"/>
  </w:num>
  <w:num w:numId="10">
    <w:abstractNumId w:val="8"/>
  </w:num>
  <w:num w:numId="11">
    <w:abstractNumId w:val="2"/>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3C"/>
    <w:rsid w:val="00416A57"/>
    <w:rsid w:val="00436439"/>
    <w:rsid w:val="005736C8"/>
    <w:rsid w:val="00724C3C"/>
    <w:rsid w:val="007A704E"/>
    <w:rsid w:val="007D408C"/>
    <w:rsid w:val="008C21EA"/>
    <w:rsid w:val="00967868"/>
    <w:rsid w:val="009E122B"/>
    <w:rsid w:val="00D20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DBBDD10-45D0-4FFD-BA04-5FC11EDAF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4C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408C"/>
    <w:pPr>
      <w:ind w:left="720"/>
      <w:contextualSpacing/>
    </w:pPr>
  </w:style>
  <w:style w:type="paragraph" w:styleId="Header">
    <w:name w:val="header"/>
    <w:basedOn w:val="Normal"/>
    <w:link w:val="HeaderChar"/>
    <w:uiPriority w:val="99"/>
    <w:unhideWhenUsed/>
    <w:rsid w:val="008C21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1EA"/>
  </w:style>
  <w:style w:type="paragraph" w:styleId="Footer">
    <w:name w:val="footer"/>
    <w:basedOn w:val="Normal"/>
    <w:link w:val="FooterChar"/>
    <w:uiPriority w:val="99"/>
    <w:unhideWhenUsed/>
    <w:rsid w:val="008C21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1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179</Words>
  <Characters>1024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Arrington</dc:creator>
  <cp:keywords/>
  <dc:description/>
  <cp:lastModifiedBy>Lauren Arrington</cp:lastModifiedBy>
  <cp:revision>2</cp:revision>
  <dcterms:created xsi:type="dcterms:W3CDTF">2016-09-08T18:41:00Z</dcterms:created>
  <dcterms:modified xsi:type="dcterms:W3CDTF">2016-09-08T18:41:00Z</dcterms:modified>
</cp:coreProperties>
</file>